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B0" w:rsidRDefault="00EC35F3" w:rsidP="00EC35F3">
      <w:pPr>
        <w:spacing w:line="360" w:lineRule="auto"/>
        <w:ind w:right="69"/>
        <w:rPr>
          <w:rFonts w:ascii="宋体" w:hAnsi="宋体"/>
          <w:b/>
          <w:kern w:val="0"/>
          <w:sz w:val="32"/>
          <w:szCs w:val="32"/>
        </w:rPr>
      </w:pPr>
      <w:r w:rsidRPr="00BA0E2A">
        <w:rPr>
          <w:rFonts w:ascii="宋体" w:hAnsi="宋体" w:hint="eastAsia"/>
          <w:b/>
          <w:kern w:val="0"/>
          <w:sz w:val="32"/>
          <w:szCs w:val="32"/>
        </w:rPr>
        <w:t>附件1：</w:t>
      </w:r>
    </w:p>
    <w:p w:rsidR="00EC35F3" w:rsidRPr="00BA0E2A" w:rsidRDefault="00EC35F3" w:rsidP="000E67B0">
      <w:pPr>
        <w:spacing w:line="360" w:lineRule="auto"/>
        <w:ind w:right="69" w:firstLine="1"/>
        <w:jc w:val="center"/>
        <w:rPr>
          <w:rFonts w:ascii="宋体" w:hAnsi="宋体"/>
          <w:b/>
          <w:kern w:val="0"/>
          <w:sz w:val="32"/>
          <w:szCs w:val="32"/>
        </w:rPr>
      </w:pPr>
      <w:r w:rsidRPr="00ED60BD">
        <w:rPr>
          <w:rFonts w:ascii="宋体" w:hAnsi="宋体" w:hint="eastAsia"/>
          <w:b/>
          <w:kern w:val="0"/>
          <w:sz w:val="32"/>
          <w:szCs w:val="32"/>
        </w:rPr>
        <w:t>“大学物理”学业竞赛考</w:t>
      </w:r>
      <w:r>
        <w:rPr>
          <w:rFonts w:ascii="宋体" w:hAnsi="宋体" w:hint="eastAsia"/>
          <w:b/>
          <w:kern w:val="0"/>
          <w:sz w:val="32"/>
          <w:szCs w:val="32"/>
        </w:rPr>
        <w:t>试大纲</w:t>
      </w:r>
    </w:p>
    <w:p w:rsidR="00EC35F3" w:rsidRDefault="00EC35F3" w:rsidP="00EC35F3"/>
    <w:p w:rsidR="004A676E" w:rsidRDefault="004A676E" w:rsidP="004A676E">
      <w:pPr>
        <w:spacing w:line="360" w:lineRule="auto"/>
        <w:jc w:val="left"/>
        <w:rPr>
          <w:sz w:val="24"/>
        </w:rPr>
      </w:pPr>
      <w:r w:rsidRPr="00FF4F34">
        <w:rPr>
          <w:rFonts w:ascii="黑体" w:eastAsia="黑体" w:hint="eastAsia"/>
          <w:b/>
          <w:sz w:val="24"/>
        </w:rPr>
        <w:t>力学：</w:t>
      </w:r>
      <w:r w:rsidRPr="00DE76EF">
        <w:rPr>
          <w:rFonts w:hint="eastAsia"/>
          <w:sz w:val="24"/>
        </w:rPr>
        <w:t>牛顿运动定律；动量定理和守恒定律；动能定理</w:t>
      </w:r>
      <w:r>
        <w:rPr>
          <w:rFonts w:hint="eastAsia"/>
          <w:sz w:val="24"/>
        </w:rPr>
        <w:t>和</w:t>
      </w:r>
      <w:r w:rsidRPr="00DE76EF">
        <w:rPr>
          <w:rFonts w:hint="eastAsia"/>
          <w:sz w:val="24"/>
        </w:rPr>
        <w:t>机械能守恒定律；</w:t>
      </w:r>
    </w:p>
    <w:p w:rsidR="004A676E" w:rsidRDefault="004A676E" w:rsidP="004A676E">
      <w:pPr>
        <w:spacing w:line="360" w:lineRule="auto"/>
        <w:ind w:firstLineChars="300" w:firstLine="720"/>
        <w:jc w:val="left"/>
        <w:rPr>
          <w:sz w:val="24"/>
        </w:rPr>
      </w:pPr>
      <w:r w:rsidRPr="00DE76EF">
        <w:rPr>
          <w:rFonts w:hint="eastAsia"/>
          <w:sz w:val="24"/>
        </w:rPr>
        <w:t>转动定律；定轴转动的功和能；定轴转动的角动量定理和守恒定律</w:t>
      </w:r>
      <w:r>
        <w:rPr>
          <w:rFonts w:hint="eastAsia"/>
          <w:sz w:val="24"/>
        </w:rPr>
        <w:t>；</w:t>
      </w:r>
    </w:p>
    <w:p w:rsidR="004A676E" w:rsidRDefault="004A676E" w:rsidP="004A676E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狭义相对论基础（</w:t>
      </w:r>
      <w:r w:rsidRPr="00FC30DF">
        <w:rPr>
          <w:rFonts w:hint="eastAsia"/>
          <w:sz w:val="24"/>
        </w:rPr>
        <w:t>相对论时空</w:t>
      </w:r>
      <w:r>
        <w:rPr>
          <w:rFonts w:hint="eastAsia"/>
          <w:sz w:val="24"/>
        </w:rPr>
        <w:t>变换</w:t>
      </w:r>
      <w:r w:rsidRPr="00FC30DF">
        <w:rPr>
          <w:rFonts w:hint="eastAsia"/>
          <w:sz w:val="24"/>
        </w:rPr>
        <w:t>；相对论</w:t>
      </w:r>
      <w:r>
        <w:rPr>
          <w:rFonts w:hint="eastAsia"/>
          <w:sz w:val="24"/>
        </w:rPr>
        <w:t>动力学基础）。</w:t>
      </w:r>
    </w:p>
    <w:p w:rsidR="004A676E" w:rsidRDefault="004A676E" w:rsidP="004A676E">
      <w:pPr>
        <w:spacing w:line="360" w:lineRule="auto"/>
        <w:ind w:firstLineChars="300" w:firstLine="720"/>
        <w:jc w:val="left"/>
        <w:rPr>
          <w:sz w:val="24"/>
        </w:rPr>
      </w:pPr>
    </w:p>
    <w:p w:rsidR="004A676E" w:rsidRDefault="004A676E" w:rsidP="004A676E">
      <w:pPr>
        <w:spacing w:line="360" w:lineRule="auto"/>
        <w:ind w:leftChars="5" w:left="714" w:hangingChars="292" w:hanging="704"/>
        <w:jc w:val="left"/>
        <w:rPr>
          <w:sz w:val="24"/>
        </w:rPr>
      </w:pPr>
      <w:r w:rsidRPr="00FF4F34">
        <w:rPr>
          <w:rFonts w:ascii="黑体" w:eastAsia="黑体" w:hint="eastAsia"/>
          <w:b/>
          <w:sz w:val="24"/>
        </w:rPr>
        <w:t>热学：</w:t>
      </w:r>
      <w:r w:rsidRPr="00DE76EF">
        <w:rPr>
          <w:rFonts w:hint="eastAsia"/>
          <w:sz w:val="24"/>
        </w:rPr>
        <w:t>平衡态</w:t>
      </w:r>
      <w:r>
        <w:rPr>
          <w:rFonts w:hint="eastAsia"/>
          <w:sz w:val="24"/>
        </w:rPr>
        <w:t>与</w:t>
      </w:r>
      <w:r w:rsidRPr="00DE76EF">
        <w:rPr>
          <w:rFonts w:hint="eastAsia"/>
          <w:sz w:val="24"/>
        </w:rPr>
        <w:t>状态参量；理想气体状态方程</w:t>
      </w:r>
      <w:r>
        <w:rPr>
          <w:rFonts w:hint="eastAsia"/>
          <w:sz w:val="24"/>
        </w:rPr>
        <w:t>；</w:t>
      </w:r>
      <w:r w:rsidRPr="00DE76EF">
        <w:rPr>
          <w:rFonts w:hint="eastAsia"/>
          <w:sz w:val="24"/>
        </w:rPr>
        <w:t>气体的压强和温度；能量均分原理</w:t>
      </w:r>
      <w:r>
        <w:rPr>
          <w:rFonts w:hint="eastAsia"/>
          <w:sz w:val="24"/>
        </w:rPr>
        <w:t>与</w:t>
      </w:r>
      <w:r w:rsidRPr="00DE76EF">
        <w:rPr>
          <w:rFonts w:hint="eastAsia"/>
          <w:sz w:val="24"/>
        </w:rPr>
        <w:t>气体的内能；麦克斯韦分布；热力学第一定律</w:t>
      </w:r>
      <w:r>
        <w:rPr>
          <w:rFonts w:hint="eastAsia"/>
          <w:sz w:val="24"/>
        </w:rPr>
        <w:t>及其应用；</w:t>
      </w:r>
      <w:r w:rsidRPr="00DE76EF">
        <w:rPr>
          <w:rFonts w:hint="eastAsia"/>
          <w:sz w:val="24"/>
        </w:rPr>
        <w:t>循环过程</w:t>
      </w:r>
      <w:r>
        <w:rPr>
          <w:rFonts w:hint="eastAsia"/>
          <w:sz w:val="24"/>
        </w:rPr>
        <w:t>；</w:t>
      </w:r>
      <w:r w:rsidRPr="00DE76EF">
        <w:rPr>
          <w:rFonts w:hint="eastAsia"/>
          <w:sz w:val="24"/>
        </w:rPr>
        <w:t>热力学第二定律</w:t>
      </w:r>
      <w:r>
        <w:rPr>
          <w:rFonts w:hint="eastAsia"/>
          <w:sz w:val="24"/>
        </w:rPr>
        <w:t>；</w:t>
      </w:r>
      <w:r w:rsidRPr="00DE76EF">
        <w:rPr>
          <w:rFonts w:hint="eastAsia"/>
          <w:sz w:val="24"/>
        </w:rPr>
        <w:t>卡诺定理。</w:t>
      </w:r>
    </w:p>
    <w:p w:rsidR="004A676E" w:rsidRPr="00DE76EF" w:rsidRDefault="004A676E" w:rsidP="004A676E">
      <w:pPr>
        <w:spacing w:line="360" w:lineRule="auto"/>
        <w:ind w:leftChars="5" w:left="711" w:hangingChars="292" w:hanging="701"/>
        <w:jc w:val="left"/>
        <w:rPr>
          <w:sz w:val="24"/>
        </w:rPr>
      </w:pPr>
    </w:p>
    <w:p w:rsidR="004A676E" w:rsidRDefault="004A676E" w:rsidP="004A676E">
      <w:pPr>
        <w:spacing w:line="360" w:lineRule="auto"/>
        <w:ind w:leftChars="5" w:left="954" w:hangingChars="392" w:hanging="944"/>
        <w:jc w:val="left"/>
        <w:rPr>
          <w:sz w:val="24"/>
        </w:rPr>
      </w:pPr>
      <w:r w:rsidRPr="00A804E6">
        <w:rPr>
          <w:rFonts w:ascii="黑体" w:eastAsia="黑体" w:hint="eastAsia"/>
          <w:b/>
          <w:sz w:val="24"/>
        </w:rPr>
        <w:t>电磁学：</w:t>
      </w:r>
      <w:r w:rsidRPr="00D65DFC">
        <w:rPr>
          <w:rFonts w:hint="eastAsia"/>
          <w:sz w:val="24"/>
        </w:rPr>
        <w:t>电场强度及其计算；高斯定理</w:t>
      </w:r>
      <w:r>
        <w:rPr>
          <w:rFonts w:hint="eastAsia"/>
          <w:sz w:val="24"/>
        </w:rPr>
        <w:t>及其应用</w:t>
      </w:r>
      <w:r w:rsidRPr="00D65DFC">
        <w:rPr>
          <w:rFonts w:hint="eastAsia"/>
          <w:sz w:val="24"/>
        </w:rPr>
        <w:t>；电势</w:t>
      </w:r>
      <w:r>
        <w:rPr>
          <w:rFonts w:hint="eastAsia"/>
          <w:sz w:val="24"/>
        </w:rPr>
        <w:t>及其计算；</w:t>
      </w:r>
      <w:r w:rsidRPr="00D65DFC">
        <w:rPr>
          <w:rFonts w:hint="eastAsia"/>
          <w:sz w:val="24"/>
        </w:rPr>
        <w:t>导体的静电平衡；电容器及其电容；电介质的极化</w:t>
      </w:r>
      <w:r>
        <w:rPr>
          <w:rFonts w:hint="eastAsia"/>
          <w:sz w:val="24"/>
        </w:rPr>
        <w:t>；有电介质时</w:t>
      </w:r>
      <w:r w:rsidRPr="00D65DFC">
        <w:rPr>
          <w:rFonts w:hint="eastAsia"/>
          <w:sz w:val="24"/>
        </w:rPr>
        <w:t>的高斯定理；静电场的能量</w:t>
      </w:r>
      <w:r>
        <w:rPr>
          <w:rFonts w:hint="eastAsia"/>
          <w:sz w:val="24"/>
        </w:rPr>
        <w:t>；</w:t>
      </w:r>
      <w:r w:rsidRPr="00D65DFC">
        <w:rPr>
          <w:rFonts w:hint="eastAsia"/>
          <w:sz w:val="24"/>
        </w:rPr>
        <w:t>欧姆定律</w:t>
      </w:r>
      <w:r>
        <w:rPr>
          <w:rFonts w:hint="eastAsia"/>
          <w:sz w:val="24"/>
        </w:rPr>
        <w:t>及其微分形式</w:t>
      </w:r>
      <w:r w:rsidRPr="00D65DFC">
        <w:rPr>
          <w:rFonts w:hint="eastAsia"/>
          <w:sz w:val="24"/>
        </w:rPr>
        <w:t>；电源电动势</w:t>
      </w:r>
      <w:r>
        <w:rPr>
          <w:rFonts w:hint="eastAsia"/>
          <w:sz w:val="24"/>
        </w:rPr>
        <w:t>；</w:t>
      </w:r>
      <w:r w:rsidRPr="00A804E6">
        <w:rPr>
          <w:rFonts w:hint="eastAsia"/>
          <w:sz w:val="24"/>
        </w:rPr>
        <w:t>毕─</w:t>
      </w:r>
      <w:proofErr w:type="gramStart"/>
      <w:r w:rsidRPr="00A804E6">
        <w:rPr>
          <w:rFonts w:hint="eastAsia"/>
          <w:sz w:val="24"/>
        </w:rPr>
        <w:t>萨</w:t>
      </w:r>
      <w:proofErr w:type="gramEnd"/>
      <w:r w:rsidRPr="00A804E6">
        <w:rPr>
          <w:rFonts w:hint="eastAsia"/>
          <w:sz w:val="24"/>
        </w:rPr>
        <w:t>定律；磁场的“高斯定理”和安培环路定律</w:t>
      </w:r>
      <w:r>
        <w:rPr>
          <w:rFonts w:hint="eastAsia"/>
          <w:sz w:val="24"/>
        </w:rPr>
        <w:t>；磁场对电流的</w:t>
      </w:r>
      <w:r w:rsidRPr="00A804E6">
        <w:rPr>
          <w:rFonts w:hint="eastAsia"/>
          <w:sz w:val="24"/>
        </w:rPr>
        <w:t>作用力</w:t>
      </w:r>
      <w:r>
        <w:rPr>
          <w:rFonts w:hint="eastAsia"/>
          <w:sz w:val="24"/>
        </w:rPr>
        <w:t>和</w:t>
      </w:r>
      <w:r w:rsidRPr="00A804E6">
        <w:rPr>
          <w:rFonts w:hint="eastAsia"/>
          <w:sz w:val="24"/>
        </w:rPr>
        <w:t>力矩；洛伦兹力</w:t>
      </w:r>
      <w:r>
        <w:rPr>
          <w:rFonts w:hint="eastAsia"/>
          <w:sz w:val="24"/>
        </w:rPr>
        <w:t>；</w:t>
      </w:r>
      <w:r w:rsidRPr="00A804E6">
        <w:rPr>
          <w:rFonts w:hint="eastAsia"/>
          <w:sz w:val="24"/>
        </w:rPr>
        <w:t>磁介质的磁化；磁化强度与磁化电流；</w:t>
      </w:r>
      <w:r>
        <w:rPr>
          <w:rFonts w:hint="eastAsia"/>
          <w:sz w:val="24"/>
        </w:rPr>
        <w:t>有磁介质时的</w:t>
      </w:r>
      <w:r w:rsidRPr="00A804E6">
        <w:rPr>
          <w:rFonts w:hint="eastAsia"/>
          <w:sz w:val="24"/>
        </w:rPr>
        <w:t>安培环路定律；电磁感应基本定律；动生电动势</w:t>
      </w:r>
      <w:r>
        <w:rPr>
          <w:rFonts w:hint="eastAsia"/>
          <w:sz w:val="24"/>
        </w:rPr>
        <w:t>与</w:t>
      </w:r>
      <w:r w:rsidRPr="00A804E6">
        <w:rPr>
          <w:rFonts w:hint="eastAsia"/>
          <w:sz w:val="24"/>
        </w:rPr>
        <w:t>感生电动势；自感和互感；暂态过程；磁场的能量。</w:t>
      </w:r>
    </w:p>
    <w:p w:rsidR="004A676E" w:rsidRDefault="004A676E" w:rsidP="004A676E">
      <w:pPr>
        <w:spacing w:line="360" w:lineRule="auto"/>
        <w:ind w:leftChars="5" w:left="951" w:hangingChars="392" w:hanging="941"/>
        <w:jc w:val="left"/>
        <w:rPr>
          <w:sz w:val="24"/>
        </w:rPr>
      </w:pPr>
    </w:p>
    <w:p w:rsidR="004A676E" w:rsidRDefault="004A676E" w:rsidP="004A676E">
      <w:pPr>
        <w:spacing w:line="360" w:lineRule="auto"/>
        <w:ind w:leftChars="5" w:left="1427" w:hangingChars="588" w:hanging="1417"/>
        <w:jc w:val="left"/>
        <w:rPr>
          <w:sz w:val="24"/>
        </w:rPr>
      </w:pPr>
      <w:r w:rsidRPr="008705C6">
        <w:rPr>
          <w:rFonts w:ascii="黑体" w:eastAsia="黑体" w:hint="eastAsia"/>
          <w:b/>
          <w:sz w:val="24"/>
        </w:rPr>
        <w:t>波动</w:t>
      </w:r>
      <w:r>
        <w:rPr>
          <w:rFonts w:ascii="黑体" w:eastAsia="黑体" w:hint="eastAsia"/>
          <w:b/>
          <w:sz w:val="24"/>
        </w:rPr>
        <w:t>与</w:t>
      </w:r>
      <w:r w:rsidRPr="008705C6">
        <w:rPr>
          <w:rFonts w:ascii="黑体" w:eastAsia="黑体" w:hint="eastAsia"/>
          <w:b/>
          <w:sz w:val="24"/>
        </w:rPr>
        <w:t>光学：</w:t>
      </w:r>
      <w:r w:rsidRPr="008705C6">
        <w:rPr>
          <w:rFonts w:hint="eastAsia"/>
          <w:sz w:val="24"/>
        </w:rPr>
        <w:t>简谐振动的描述；简谐振动的动力学问题；简谐振动的合成；简谐波及其表示；波的能量；波的干涉；双缝干涉；薄膜干涉；单缝衍射与圆孔衍射；光栅衍射；光的偏振状态；</w:t>
      </w:r>
      <w:r>
        <w:rPr>
          <w:rFonts w:hint="eastAsia"/>
          <w:sz w:val="24"/>
        </w:rPr>
        <w:t>马吕斯定律；</w:t>
      </w:r>
      <w:r w:rsidRPr="008705C6">
        <w:rPr>
          <w:rFonts w:hint="eastAsia"/>
          <w:sz w:val="24"/>
        </w:rPr>
        <w:t>反射和折射时光的偏振</w:t>
      </w:r>
      <w:r>
        <w:rPr>
          <w:rFonts w:hint="eastAsia"/>
          <w:sz w:val="24"/>
        </w:rPr>
        <w:t>。</w:t>
      </w:r>
    </w:p>
    <w:p w:rsidR="004A676E" w:rsidRDefault="004A676E" w:rsidP="004A676E">
      <w:pPr>
        <w:spacing w:line="360" w:lineRule="auto"/>
        <w:ind w:left="11"/>
        <w:jc w:val="left"/>
        <w:rPr>
          <w:sz w:val="24"/>
        </w:rPr>
      </w:pPr>
    </w:p>
    <w:p w:rsidR="004A676E" w:rsidRDefault="004A676E" w:rsidP="004A676E">
      <w:r>
        <w:rPr>
          <w:rFonts w:ascii="黑体" w:eastAsia="黑体" w:hint="eastAsia"/>
          <w:b/>
          <w:sz w:val="24"/>
        </w:rPr>
        <w:t>相对论基础</w:t>
      </w:r>
      <w:r w:rsidRPr="00FC30DF">
        <w:rPr>
          <w:rFonts w:ascii="黑体" w:eastAsia="黑体" w:hint="eastAsia"/>
          <w:b/>
          <w:sz w:val="24"/>
        </w:rPr>
        <w:t>：</w:t>
      </w:r>
      <w:r w:rsidRPr="00FC30DF">
        <w:rPr>
          <w:rFonts w:hint="eastAsia"/>
          <w:sz w:val="24"/>
        </w:rPr>
        <w:t>相对论基本假设；相对论时空；相对论质量、动量和能量</w:t>
      </w:r>
      <w:r>
        <w:rPr>
          <w:rFonts w:hint="eastAsia"/>
          <w:sz w:val="24"/>
        </w:rPr>
        <w:t>。</w:t>
      </w:r>
    </w:p>
    <w:p w:rsidR="00C5633F" w:rsidRPr="003739F1" w:rsidRDefault="00C5633F">
      <w:pPr>
        <w:rPr>
          <w:sz w:val="24"/>
        </w:rPr>
      </w:pPr>
    </w:p>
    <w:p w:rsidR="000133E7" w:rsidRPr="003739F1" w:rsidRDefault="000133E7">
      <w:pPr>
        <w:rPr>
          <w:sz w:val="24"/>
        </w:rPr>
      </w:pPr>
    </w:p>
    <w:p w:rsidR="000133E7" w:rsidRPr="00925628" w:rsidRDefault="000133E7">
      <w:pPr>
        <w:rPr>
          <w:sz w:val="24"/>
        </w:rPr>
      </w:pPr>
      <w:bookmarkStart w:id="0" w:name="_GoBack"/>
      <w:bookmarkEnd w:id="0"/>
    </w:p>
    <w:sectPr w:rsidR="000133E7" w:rsidRPr="0092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F7"/>
    <w:rsid w:val="0000678B"/>
    <w:rsid w:val="000133E7"/>
    <w:rsid w:val="0001756D"/>
    <w:rsid w:val="00020E84"/>
    <w:rsid w:val="00022452"/>
    <w:rsid w:val="0009012D"/>
    <w:rsid w:val="000B0ED0"/>
    <w:rsid w:val="000B6250"/>
    <w:rsid w:val="000C5373"/>
    <w:rsid w:val="000C58BB"/>
    <w:rsid w:val="000E67B0"/>
    <w:rsid w:val="000E74F1"/>
    <w:rsid w:val="000F64FB"/>
    <w:rsid w:val="0010096B"/>
    <w:rsid w:val="0011079A"/>
    <w:rsid w:val="001214A8"/>
    <w:rsid w:val="00122DB8"/>
    <w:rsid w:val="00156951"/>
    <w:rsid w:val="0016011D"/>
    <w:rsid w:val="00174E79"/>
    <w:rsid w:val="00180FCE"/>
    <w:rsid w:val="00182A61"/>
    <w:rsid w:val="001C07A3"/>
    <w:rsid w:val="001C5CDE"/>
    <w:rsid w:val="001D2E72"/>
    <w:rsid w:val="001F7BD7"/>
    <w:rsid w:val="002057D7"/>
    <w:rsid w:val="002727F7"/>
    <w:rsid w:val="00275F36"/>
    <w:rsid w:val="002776F2"/>
    <w:rsid w:val="00284E99"/>
    <w:rsid w:val="002A214F"/>
    <w:rsid w:val="002A6E17"/>
    <w:rsid w:val="002B10E5"/>
    <w:rsid w:val="00317335"/>
    <w:rsid w:val="00321E48"/>
    <w:rsid w:val="00325C6E"/>
    <w:rsid w:val="00351918"/>
    <w:rsid w:val="00365E21"/>
    <w:rsid w:val="003700FB"/>
    <w:rsid w:val="00371014"/>
    <w:rsid w:val="003739F1"/>
    <w:rsid w:val="00386932"/>
    <w:rsid w:val="003C70D5"/>
    <w:rsid w:val="003D3C1F"/>
    <w:rsid w:val="003D63BC"/>
    <w:rsid w:val="003E22A5"/>
    <w:rsid w:val="003E37EA"/>
    <w:rsid w:val="003E76A4"/>
    <w:rsid w:val="003F0A45"/>
    <w:rsid w:val="003F2898"/>
    <w:rsid w:val="00405CB0"/>
    <w:rsid w:val="00426F5F"/>
    <w:rsid w:val="00427F3C"/>
    <w:rsid w:val="004341B5"/>
    <w:rsid w:val="00450DB7"/>
    <w:rsid w:val="00455A74"/>
    <w:rsid w:val="004644ED"/>
    <w:rsid w:val="004653E1"/>
    <w:rsid w:val="00477BDC"/>
    <w:rsid w:val="00483182"/>
    <w:rsid w:val="004A676E"/>
    <w:rsid w:val="004B1B30"/>
    <w:rsid w:val="004B7EBE"/>
    <w:rsid w:val="004F0563"/>
    <w:rsid w:val="004F0EAE"/>
    <w:rsid w:val="00514EBA"/>
    <w:rsid w:val="00540D5B"/>
    <w:rsid w:val="005536F4"/>
    <w:rsid w:val="005645DC"/>
    <w:rsid w:val="005C189C"/>
    <w:rsid w:val="005C2E74"/>
    <w:rsid w:val="005C5D73"/>
    <w:rsid w:val="005D7A7C"/>
    <w:rsid w:val="005F1799"/>
    <w:rsid w:val="005F407D"/>
    <w:rsid w:val="00644E9C"/>
    <w:rsid w:val="00645712"/>
    <w:rsid w:val="006615FD"/>
    <w:rsid w:val="0067036F"/>
    <w:rsid w:val="00671A50"/>
    <w:rsid w:val="00685EB8"/>
    <w:rsid w:val="006939D5"/>
    <w:rsid w:val="006A2A29"/>
    <w:rsid w:val="006A7AB3"/>
    <w:rsid w:val="006D178B"/>
    <w:rsid w:val="006D5AC2"/>
    <w:rsid w:val="006F6A7D"/>
    <w:rsid w:val="00714410"/>
    <w:rsid w:val="00715C7E"/>
    <w:rsid w:val="00736F39"/>
    <w:rsid w:val="00751EE8"/>
    <w:rsid w:val="0075713F"/>
    <w:rsid w:val="00757614"/>
    <w:rsid w:val="0076047A"/>
    <w:rsid w:val="00774DA2"/>
    <w:rsid w:val="00777955"/>
    <w:rsid w:val="0079072B"/>
    <w:rsid w:val="00795A45"/>
    <w:rsid w:val="007A030D"/>
    <w:rsid w:val="007A4A5E"/>
    <w:rsid w:val="007A76EE"/>
    <w:rsid w:val="0082077D"/>
    <w:rsid w:val="00834A8B"/>
    <w:rsid w:val="008562E6"/>
    <w:rsid w:val="008701DE"/>
    <w:rsid w:val="0088284F"/>
    <w:rsid w:val="00886750"/>
    <w:rsid w:val="008A1C43"/>
    <w:rsid w:val="008B03F9"/>
    <w:rsid w:val="008B4334"/>
    <w:rsid w:val="008E184E"/>
    <w:rsid w:val="008E7819"/>
    <w:rsid w:val="00925628"/>
    <w:rsid w:val="009268E5"/>
    <w:rsid w:val="00943EBE"/>
    <w:rsid w:val="0094475D"/>
    <w:rsid w:val="009449BD"/>
    <w:rsid w:val="009A4927"/>
    <w:rsid w:val="009C2D0A"/>
    <w:rsid w:val="009C5639"/>
    <w:rsid w:val="009D285D"/>
    <w:rsid w:val="009D7E4B"/>
    <w:rsid w:val="009E7709"/>
    <w:rsid w:val="00A03FC8"/>
    <w:rsid w:val="00A122CC"/>
    <w:rsid w:val="00A3072E"/>
    <w:rsid w:val="00A36D2A"/>
    <w:rsid w:val="00A46A74"/>
    <w:rsid w:val="00A54C5F"/>
    <w:rsid w:val="00A75333"/>
    <w:rsid w:val="00A82A13"/>
    <w:rsid w:val="00AA7544"/>
    <w:rsid w:val="00AB05A4"/>
    <w:rsid w:val="00AC79C6"/>
    <w:rsid w:val="00AD68DF"/>
    <w:rsid w:val="00AE1368"/>
    <w:rsid w:val="00B011F1"/>
    <w:rsid w:val="00B05F64"/>
    <w:rsid w:val="00B07664"/>
    <w:rsid w:val="00B100D3"/>
    <w:rsid w:val="00B11E04"/>
    <w:rsid w:val="00B3755F"/>
    <w:rsid w:val="00B40580"/>
    <w:rsid w:val="00B64BBA"/>
    <w:rsid w:val="00B77810"/>
    <w:rsid w:val="00B929DB"/>
    <w:rsid w:val="00BB4A7F"/>
    <w:rsid w:val="00BD1E42"/>
    <w:rsid w:val="00BE6C47"/>
    <w:rsid w:val="00BF6EBC"/>
    <w:rsid w:val="00C14B3A"/>
    <w:rsid w:val="00C165FD"/>
    <w:rsid w:val="00C315C7"/>
    <w:rsid w:val="00C5405F"/>
    <w:rsid w:val="00C5633F"/>
    <w:rsid w:val="00C740F0"/>
    <w:rsid w:val="00C905A9"/>
    <w:rsid w:val="00CB194D"/>
    <w:rsid w:val="00CB3405"/>
    <w:rsid w:val="00CB4E24"/>
    <w:rsid w:val="00CD754D"/>
    <w:rsid w:val="00CD769A"/>
    <w:rsid w:val="00CD79C0"/>
    <w:rsid w:val="00CF48F4"/>
    <w:rsid w:val="00D00C9D"/>
    <w:rsid w:val="00D05421"/>
    <w:rsid w:val="00D150C3"/>
    <w:rsid w:val="00D22C06"/>
    <w:rsid w:val="00D2641A"/>
    <w:rsid w:val="00D304E8"/>
    <w:rsid w:val="00D305E2"/>
    <w:rsid w:val="00D56938"/>
    <w:rsid w:val="00D5769C"/>
    <w:rsid w:val="00D909FD"/>
    <w:rsid w:val="00DA251F"/>
    <w:rsid w:val="00DD33A8"/>
    <w:rsid w:val="00DF3662"/>
    <w:rsid w:val="00E03949"/>
    <w:rsid w:val="00E427A5"/>
    <w:rsid w:val="00E51757"/>
    <w:rsid w:val="00E876BF"/>
    <w:rsid w:val="00E95687"/>
    <w:rsid w:val="00EA36B1"/>
    <w:rsid w:val="00EB64B7"/>
    <w:rsid w:val="00EC35F3"/>
    <w:rsid w:val="00ED1438"/>
    <w:rsid w:val="00ED60BD"/>
    <w:rsid w:val="00EF3E44"/>
    <w:rsid w:val="00F03D64"/>
    <w:rsid w:val="00F1214B"/>
    <w:rsid w:val="00F14143"/>
    <w:rsid w:val="00F30D83"/>
    <w:rsid w:val="00F33F43"/>
    <w:rsid w:val="00F43196"/>
    <w:rsid w:val="00F4332E"/>
    <w:rsid w:val="00F43866"/>
    <w:rsid w:val="00F53C93"/>
    <w:rsid w:val="00F874E2"/>
    <w:rsid w:val="00FA143F"/>
    <w:rsid w:val="00FA4C41"/>
    <w:rsid w:val="00FA6C28"/>
    <w:rsid w:val="00FB2CFC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5AB9E-7B86-442A-AFC7-72B8162C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F3"/>
    <w:pPr>
      <w:widowControl w:val="0"/>
      <w:jc w:val="both"/>
    </w:pPr>
    <w:rPr>
      <w:rFonts w:eastAsia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xmu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S.Q. Wu</dc:creator>
  <cp:keywords/>
  <dc:description/>
  <cp:lastModifiedBy>S.Q. Wu</cp:lastModifiedBy>
  <cp:revision>16</cp:revision>
  <dcterms:created xsi:type="dcterms:W3CDTF">2017-02-10T06:32:00Z</dcterms:created>
  <dcterms:modified xsi:type="dcterms:W3CDTF">2017-02-13T01:02:00Z</dcterms:modified>
</cp:coreProperties>
</file>